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2020年民族教育优秀教学成果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 报 表</w:t>
      </w:r>
    </w:p>
    <w:p>
      <w:pPr>
        <w:spacing w:line="560" w:lineRule="exact"/>
        <w:jc w:val="center"/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ind w:firstLine="107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 果  名  称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所  在  单  位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成 果 负 责 人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         </w:t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      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申  报  时  间   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ind w:firstLine="1079"/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rPr>
          <w:rFonts w:hint="eastAsia" w:ascii="仿宋_GB2312" w:hAnsi="仿宋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0"/>
          <w:szCs w:val="30"/>
        </w:rPr>
        <w:t>教 育 部 民 族 教 育 发 展 中 心</w:t>
      </w:r>
      <w:r>
        <w:rPr>
          <w:rFonts w:hint="eastAsia" w:ascii="仿宋_GB2312" w:hAnsi="仿宋" w:eastAsia="仿宋_GB2312"/>
          <w:sz w:val="30"/>
          <w:szCs w:val="30"/>
        </w:rPr>
        <w:br w:type="page"/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在申报优秀成果过程中，本人（单位）自愿做出如下承诺：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1、对填写的各项内容负责，成果申报材料真实、可靠，不存在知识产权争议，未弄虚作假、未剽窃他人成果。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2、同意教育部民族教育发展中心在中心相关网络平台公示全文。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3、如遴选合格，同意由教育部民族教育发展中心结集公开出版。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成果负责人签字：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所在单位签章：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ind w:firstLine="4050" w:firstLineChars="1350"/>
        <w:rPr>
          <w:rFonts w:hint="eastAsia" w:ascii="仿宋_GB2312" w:eastAsia="仿宋_GB2312"/>
          <w:sz w:val="30"/>
          <w:szCs w:val="30"/>
        </w:rPr>
      </w:pPr>
    </w:p>
    <w:p>
      <w:pPr>
        <w:ind w:firstLine="4800" w:firstLineChars="1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年    月    日</w:t>
      </w: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一、成果类别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（一）在下列所属阶段、领域中打“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□1—学前教育    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□2—小学教育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□3—初中教育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□4—普通高中教育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□5—职业教育    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□6—特殊教育   </w:t>
      </w:r>
    </w:p>
    <w:p>
      <w:pPr>
        <w:tabs>
          <w:tab w:val="left" w:pos="919"/>
          <w:tab w:val="left" w:pos="1755"/>
          <w:tab w:val="left" w:pos="2520"/>
          <w:tab w:val="left" w:pos="3625"/>
        </w:tabs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□7—其他____________（如成果内容涉及上述两个及以上阶段或领域，或涉及基础教育与其他教育的衔接等，请在线上填写）</w:t>
      </w:r>
    </w:p>
    <w:p>
      <w:pPr>
        <w:snapToGrid w:val="0"/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（二）在下列分类中打“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□A—教育教学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□B—教研科研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□C—教学资源   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□D—其他____________（请在线上填写）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</w:t>
      </w:r>
      <w:r>
        <w:rPr>
          <w:rFonts w:hint="eastAsia" w:ascii="仿宋_GB2312" w:hAnsi="仿宋" w:eastAsia="仿宋_GB2312"/>
          <w:b/>
          <w:sz w:val="28"/>
          <w:szCs w:val="28"/>
        </w:rPr>
        <w:t>三）在下列具体内容中</w:t>
      </w:r>
      <w:r>
        <w:rPr>
          <w:rFonts w:hint="eastAsia" w:ascii="仿宋_GB2312" w:eastAsia="仿宋_GB2312"/>
          <w:b/>
          <w:sz w:val="28"/>
          <w:szCs w:val="28"/>
        </w:rPr>
        <w:t>打“</w:t>
      </w:r>
      <w:r>
        <w:rPr>
          <w:rFonts w:hint="eastAsia" w:ascii="宋体" w:hAnsi="宋体"/>
          <w:b/>
          <w:sz w:val="28"/>
          <w:szCs w:val="28"/>
        </w:rPr>
        <w:t>√</w:t>
      </w:r>
      <w:r>
        <w:rPr>
          <w:rFonts w:hint="eastAsia" w:ascii="仿宋_GB2312" w:eastAsia="仿宋_GB2312"/>
          <w:b/>
          <w:sz w:val="28"/>
          <w:szCs w:val="28"/>
        </w:rPr>
        <w:t>”</w:t>
      </w:r>
      <w:r>
        <w:rPr>
          <w:rFonts w:hint="eastAsia" w:ascii="仿宋_GB2312" w:eastAsia="仿宋_GB2312"/>
          <w:sz w:val="28"/>
          <w:szCs w:val="28"/>
        </w:rPr>
        <w:t>（限选一项）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□01—民族团结进步教育活动案例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□02—双语教学方法改革与实践案例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□03—课程教学模式创新案例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□04—教育信息化应用案例     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□05—推广国家通用语言文字实施案例 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□06—教育教学服务管理案例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□07—民族教育改革研究项目  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□08—推进教学创新研究项目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□09—加强队伍建设研究项目</w:t>
      </w:r>
    </w:p>
    <w:p>
      <w:pPr>
        <w:adjustRightInd w:val="0"/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□10—基础教育教研工作案例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□11—中小学教育资源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□12—学前教育资源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□13—中等职业教育资源  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□14—双语教育教学资源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□15—其他____________（请在线上填写，并于成果描述中说明）</w:t>
      </w:r>
    </w:p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ind w:firstLine="900" w:firstLineChars="300"/>
        <w:rPr>
          <w:rFonts w:hint="eastAsia" w:ascii="仿宋_GB2312" w:hAnsi="仿宋" w:eastAsia="仿宋_GB2312"/>
          <w:sz w:val="30"/>
          <w:szCs w:val="30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Cs/>
          <w:sz w:val="28"/>
          <w:szCs w:val="28"/>
        </w:rPr>
        <w:t>二、成果描述</w:t>
      </w:r>
    </w:p>
    <w:tbl>
      <w:tblPr>
        <w:tblStyle w:val="4"/>
        <w:tblW w:w="880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2753"/>
        <w:gridCol w:w="1707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研究起止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起始： 年 月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完成：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关键词（3-5个）：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1" w:hRule="atLeast"/>
        </w:trPr>
        <w:tc>
          <w:tcPr>
            <w:tcW w:w="8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按照：</w:t>
            </w:r>
          </w:p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XXX优秀教育教学成果</w:t>
            </w:r>
          </w:p>
          <w:p>
            <w:pPr>
              <w:jc w:val="center"/>
              <w:rPr>
                <w:rFonts w:hint="eastAsia"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（题目自拟，要求简洁明确体现成果内容，黑体，小二号，居中）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单位：XXXX（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仿宋GB2312，四号，居中，单位写全称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jc w:val="lef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概述（500字以内）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（一级标题：仿宋GB2312，三号，加粗，首行缩进两字符。）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请对成果基本情况进行简要描述。（正文：A4版面，仿宋GB2312，四号，首行缩进两格，行间距固定值25磅。）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（一）XXXXXX</w:t>
            </w:r>
            <w:r>
              <w:rPr>
                <w:rFonts w:hint="eastAsia" w:ascii="仿宋_GB2312" w:eastAsia="仿宋_GB2312"/>
                <w:b/>
                <w:sz w:val="30"/>
                <w:szCs w:val="30"/>
              </w:rPr>
              <w:t>（二级标题：仿宋GB2312，小三号，加粗，首行缩进两字符。）</w:t>
            </w:r>
          </w:p>
          <w:p>
            <w:pPr>
              <w:spacing w:line="600" w:lineRule="exact"/>
              <w:ind w:left="640"/>
              <w:rPr>
                <w:rFonts w:hint="eastAsia"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1. XXXXXXXXXXX（三级标题：楷体GB2312，三号，首行缩进两字符。）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二、内容与实施（1500字以内）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请清晰明确地描述成果主要内容，解决的主要问题及解决问题过程与方法，思路与策略等。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三、实践与创新（500字以内）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请简述成果应用实践的过程，成果的创新之处。</w:t>
            </w:r>
          </w:p>
          <w:p>
            <w:pPr>
              <w:spacing w:line="600" w:lineRule="exact"/>
              <w:ind w:left="689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四、效果及影响（500字以内）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请简述成果对教学改革与发展产生的效果和影响。</w:t>
            </w:r>
          </w:p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  <w:p>
            <w:pPr>
              <w:snapToGrid w:val="0"/>
              <w:spacing w:line="400" w:lineRule="exact"/>
              <w:ind w:firstLine="643" w:firstLineChars="20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附件：成果案例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请提供成果的具体案例，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作为单独文档提交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此案例可以文字、图片、视频材料等形式提交，其中视频材料请上传至在线播放平台，仅在文档中填写播放链接。附件名称统一为：“附件：XXXX（成果名称）具体案例”。</w:t>
            </w:r>
          </w:p>
          <w:p>
            <w:pPr>
              <w:snapToGrid w:val="0"/>
              <w:spacing w:line="4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</w:t>
            </w:r>
          </w:p>
          <w:p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40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三、成果曾获奖励情况（限填3项）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3574"/>
        <w:gridCol w:w="1476"/>
        <w:gridCol w:w="1313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奖项名称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400" w:lineRule="exact"/>
              <w:ind w:right="-57" w:rightChars="-2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等级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颁奖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napToGrid w:val="0"/>
        <w:spacing w:line="400" w:lineRule="exact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四、申报单位情况</w:t>
      </w:r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963"/>
        <w:gridCol w:w="1694"/>
        <w:gridCol w:w="3121"/>
        <w:gridCol w:w="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8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主管部门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负责人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办公：</w:t>
            </w:r>
          </w:p>
          <w:p>
            <w:pPr>
              <w:snapToGrid w:val="0"/>
              <w:spacing w:line="400" w:lineRule="exact"/>
              <w:ind w:left="189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传真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通讯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其他补充说明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（如有与其他单位联合报送等情况请说明，200字以内）</w:t>
            </w: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08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left="176" w:firstLine="45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 位 盖 章</w:t>
            </w:r>
          </w:p>
          <w:p>
            <w:pPr>
              <w:snapToGrid w:val="0"/>
              <w:spacing w:line="400" w:lineRule="exact"/>
              <w:ind w:firstLine="462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56A"/>
    <w:multiLevelType w:val="multilevel"/>
    <w:tmpl w:val="7395756A"/>
    <w:lvl w:ilvl="0" w:tentative="0">
      <w:start w:val="1"/>
      <w:numFmt w:val="japaneseCounting"/>
      <w:lvlText w:val="%1、"/>
      <w:lvlJc w:val="left"/>
      <w:pPr>
        <w:ind w:left="1520" w:hanging="720"/>
      </w:p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41"/>
    <w:rsid w:val="00972BE7"/>
    <w:rsid w:val="00991524"/>
    <w:rsid w:val="00A06141"/>
    <w:rsid w:val="00DD5459"/>
    <w:rsid w:val="4A04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274</Words>
  <Characters>1564</Characters>
  <Lines>13</Lines>
  <Paragraphs>3</Paragraphs>
  <TotalTime>1</TotalTime>
  <ScaleCrop>false</ScaleCrop>
  <LinksUpToDate>false</LinksUpToDate>
  <CharactersWithSpaces>1835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2020-03-20T09:26:00Z</dcterms:created>
  <dc:creator>user</dc:creator>
  <cp:lastModifiedBy>Song Chao</cp:lastModifiedBy>
  <dcterms:modified xsi:type="dcterms:W3CDTF">2020-04-10T10:59:16Z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